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BD5A15" w:rsidRPr="00BD5A15" w:rsidTr="00546FA6">
        <w:trPr>
          <w:cantSplit/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BD5A15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1DCF4FF3" wp14:editId="353AEBBA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BD5A15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BD5A15" w:rsidRDefault="00141A7E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BD5A15" w:rsidRDefault="00FC1661" w:rsidP="00FC166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35BA088E" wp14:editId="3CE70D06">
                  <wp:extent cx="727234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f - Cop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35" cy="74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A15" w:rsidRPr="00BD5A15" w:rsidTr="00546FA6">
        <w:trPr>
          <w:cantSplit/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BD5A15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BD5A15" w:rsidRDefault="00421F85" w:rsidP="00141A7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141A7E" w:rsidRPr="00BD5A15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BD5A15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BD5A15" w:rsidRPr="00BD5A15" w:rsidTr="00546FA6">
        <w:trPr>
          <w:cantSplit/>
        </w:trPr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BD5A15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BD5A15" w:rsidRDefault="00141A7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 </w:t>
            </w:r>
            <w:r w:rsidR="00421F85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BD5A15" w:rsidRDefault="000D20F4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II</w:t>
            </w:r>
            <w:r w:rsidR="00141A7E"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 </w:t>
            </w:r>
            <w:r w:rsidR="00421F85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BD5A15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BD5A15" w:rsidRPr="00BD5A15" w:rsidTr="00546FA6">
        <w:trPr>
          <w:cantSplit/>
        </w:trPr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BD5A15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BD5A15" w:rsidRDefault="00141A7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ФИНАНСИЈЕ И ФИНАНСИЈСКО ПРАВО</w:t>
            </w:r>
          </w:p>
        </w:tc>
      </w:tr>
      <w:tr w:rsidR="00BD5A15" w:rsidRPr="00BD5A15" w:rsidTr="00546FA6">
        <w:trPr>
          <w:cantSplit/>
        </w:trPr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BD5A15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BD5A15" w:rsidRDefault="00141A7E" w:rsidP="00141A7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правно-економске науке</w:t>
            </w:r>
            <w:r w:rsidR="00DF29EF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–</w:t>
            </w:r>
            <w:r w:rsidR="00DF29EF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Пале</w:t>
            </w:r>
          </w:p>
        </w:tc>
      </w:tr>
      <w:tr w:rsidR="00BD5A15" w:rsidRPr="00BD5A15" w:rsidTr="00546FA6">
        <w:trPr>
          <w:cantSplit/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BD5A15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BD5A15" w:rsidRPr="00BD5A15" w:rsidTr="00546FA6">
        <w:trPr>
          <w:cantSplit/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BD5A15" w:rsidRPr="00BD5A15" w:rsidTr="00546FA6">
        <w:trPr>
          <w:cantSplit/>
        </w:trPr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BD5A15" w:rsidRDefault="00141A7E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ПФ-1-5-021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BD5A15" w:rsidRDefault="00141A7E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="001E37F2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BD5A15" w:rsidRDefault="001E37F2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BD5A15" w:rsidRDefault="001E37F2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BD5A15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BD5A15" w:rsidRDefault="003F1485" w:rsidP="0002371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Ђорђе Мариловић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BD5A15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BD5A15" w:rsidRDefault="003F14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</w:t>
            </w:r>
          </w:p>
        </w:tc>
      </w:tr>
      <w:tr w:rsidR="00BD5A15" w:rsidRPr="00BD5A15" w:rsidTr="00546FA6">
        <w:trPr>
          <w:cantSplit/>
        </w:trPr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BD5A15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BD5A15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BD5A15" w:rsidRPr="00BD5A15" w:rsidTr="00546FA6">
        <w:trPr>
          <w:cantSplit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BD5A15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BD5A15" w:rsidRPr="00BD5A15" w:rsidTr="00546FA6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3B5A99" w:rsidRPr="00BD5A15" w:rsidRDefault="00671FD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BD5A15" w:rsidRDefault="00671FD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BD5A15" w:rsidRDefault="00671FD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BD5A15" w:rsidRDefault="00D01AF9" w:rsidP="00D01AF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BD5A15" w:rsidRDefault="00D01AF9" w:rsidP="00D01AF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BD5A15" w:rsidRDefault="00D01AF9" w:rsidP="00D01AF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BD5A15" w:rsidRDefault="00D01AF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</w:p>
        </w:tc>
      </w:tr>
      <w:tr w:rsidR="00BD5A15" w:rsidRPr="00BD5A15" w:rsidTr="00546FA6">
        <w:trPr>
          <w:cantSplit/>
        </w:trPr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3AB" w:rsidRPr="00BD5A15" w:rsidRDefault="00CD63AB" w:rsidP="00CD63A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BD5A15" w:rsidRDefault="00CD63AB" w:rsidP="00CD63A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X*15 + Y*15 + Z*15  = W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</w:p>
          <w:p w:rsidR="003B5A99" w:rsidRPr="00BD5A15" w:rsidRDefault="00CD63AB" w:rsidP="00CD63A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30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671FD2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75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BD5A15" w:rsidRDefault="00D01AF9" w:rsidP="00CD63A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CD63AB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T</w:t>
            </w:r>
          </w:p>
          <w:p w:rsidR="00CD63AB" w:rsidRPr="00BD5A15" w:rsidRDefault="00CD63AB" w:rsidP="00CD63A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77,85 + 51,9 + 0 = 129,75</w:t>
            </w:r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 h</w:t>
            </w:r>
          </w:p>
        </w:tc>
      </w:tr>
      <w:tr w:rsidR="00BD5A15" w:rsidRPr="00BD5A15" w:rsidTr="00546FA6">
        <w:trPr>
          <w:cantSplit/>
        </w:trPr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275" w:rsidRPr="00BD5A15" w:rsidRDefault="003B5A99" w:rsidP="00007275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 (наставно + студентско):</w:t>
            </w:r>
            <w:r w:rsidR="00007275" w:rsidRPr="00BD5A15">
              <w:t xml:space="preserve"> </w:t>
            </w:r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W + T = </w:t>
            </w:r>
            <w:proofErr w:type="spellStart"/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U</w:t>
            </w:r>
            <w:r w:rsidR="00007275" w:rsidRPr="00BD5A15">
              <w:rPr>
                <w:rFonts w:ascii="Arial Narrow" w:eastAsia="Calibri" w:hAnsi="Arial Narrow"/>
                <w:sz w:val="20"/>
                <w:szCs w:val="20"/>
                <w:vertAlign w:val="subscript"/>
                <w:lang w:val="en-US"/>
              </w:rPr>
              <w:t>opt</w:t>
            </w:r>
            <w:proofErr w:type="spellEnd"/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сати</w:t>
            </w:r>
            <w:proofErr w:type="spellEnd"/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семестрално</w:t>
            </w:r>
            <w:proofErr w:type="spellEnd"/>
          </w:p>
          <w:p w:rsidR="003B5A99" w:rsidRPr="00BD5A15" w:rsidRDefault="00740D33" w:rsidP="00007275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75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h 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+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129,75</w:t>
            </w:r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 h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204,75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BD5A15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02371C" w:rsidRPr="00BD5A15" w:rsidRDefault="0002371C" w:rsidP="000D20F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Предмет треба да пружи студентима општа знања о основним институтима јавних финансија, компаративној анализи јавних прихода и јавних расхода, компаративној анализи унутрашњег и спољњег платног промета и да укаже на значај јавних финансија за функционисање државе.</w:t>
            </w:r>
          </w:p>
          <w:p w:rsidR="00355B14" w:rsidRPr="00BD5A15" w:rsidRDefault="0002371C" w:rsidP="000D20F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55B1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007275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Савладавањем овог предмета студент ће </w:t>
            </w:r>
            <w:r w:rsidR="00B14FB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бити оспособљен да препозна</w:t>
            </w:r>
            <w:r w:rsidR="00007275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B14FB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основне инситуције јавних финансија, попут јавних прихо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да, јавних расхода, буџета, затим </w:t>
            </w:r>
            <w:r w:rsidR="00B14FB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релевантне правне изворе за област финансијског права у Босни и Херцеговини</w:t>
            </w:r>
            <w:r w:rsidR="00A45CF2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Републици Српској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као и </w:t>
            </w:r>
            <w:r w:rsidR="00B14FB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одговарајуће правне поступке из области финансијског права, попут пореског поступка</w:t>
            </w:r>
            <w:r w:rsidR="0005549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као посебног управног поступка</w:t>
            </w:r>
            <w:r w:rsidR="00B14FB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буџетског поступка, </w:t>
            </w:r>
            <w:r w:rsidR="00A45CF2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 др.</w:t>
            </w:r>
          </w:p>
          <w:p w:rsidR="00A45CF2" w:rsidRPr="00BD5A15" w:rsidRDefault="00A45CF2" w:rsidP="000D20F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 По окончању предиспитних и испитних обавеза, студент ће моћи да укаже на одговарајуће надлежности у области финансијског права Републике Српске и Б</w:t>
            </w:r>
            <w:r w:rsidR="003A74F1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осне 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="003A74F1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Х</w:t>
            </w:r>
            <w:r w:rsidR="003A74F1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ерцеговине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A45CF2" w:rsidRPr="00BD5A15" w:rsidRDefault="00A45CF2" w:rsidP="000D20F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 Савладавањем овог предмета, студент ће бити оспособљен за даље стручно и научно усавршавање у ужим областима унутар финансијског права и јавних финансија, попут пореског права, буџетског права, државног рачуноводства и др.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BD5A15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BD5A15" w:rsidRDefault="00007275" w:rsidP="00007275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За полагање испита неопходно је претходно положити испит из предмета </w:t>
            </w:r>
            <w:r w:rsidR="00740D33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Економска политика и европске интеграције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BD5A15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BD5A15" w:rsidRDefault="00153488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Вербално текстуална и илустративно-демонстративна метода, од чега нарочито метода усменог излагања, метода разговора, метода илустративних радова, метода читања и рада на тексту, метода писаних радова и метода демонстрација.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br/>
            </w:r>
            <w:r w:rsidR="0013288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То обухвата: предавања, 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наставне – </w:t>
            </w:r>
            <w:r w:rsidR="0013288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аудиторне вјежбе,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колоквијуме,</w:t>
            </w:r>
            <w:r w:rsidR="0013288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семинарски рад, студије случаја, анализу општих и појединачних правних аката.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BD5A15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и предмет финансијског права и јавних финансија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 јавних расхода, савремени концепти јавних расхода, врсте јавних расхода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 јавних прихода, врсте јавних прихода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и врсте пореза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Пореска начела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Елементи опорезивања</w:t>
            </w:r>
          </w:p>
          <w:p w:rsidR="0002371C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Двоструко опорезивање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>Преваљивање</w:t>
            </w:r>
            <w:proofErr w:type="spellEnd"/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>пореза</w:t>
            </w:r>
            <w:proofErr w:type="spellEnd"/>
            <w:r w:rsid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 Евазија пореза</w:t>
            </w:r>
          </w:p>
          <w:p w:rsidR="00BD5A15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Порески поступак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Буџет, појам и врсте, Буџетска начела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Буџетски поступак у Републици Српској, Буџет Р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епублике Српске и Буџет институција БиХ и међународних обавеза БиХ</w:t>
            </w:r>
          </w:p>
          <w:p w:rsidR="003A52B9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Порески систем Републике Српске; 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Систем индиректног опорезивања</w:t>
            </w:r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 Б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осни и Херцеговини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3F1485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Таксе и накнаде у </w:t>
            </w:r>
            <w:r w:rsidR="00D40337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епублици Српској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Доприноси</w:t>
            </w:r>
          </w:p>
          <w:p w:rsidR="00355B14" w:rsidRPr="00BD5A15" w:rsidRDefault="00355B14" w:rsidP="003F1485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Финансијско изравнање у Босни и Херцеговини</w:t>
            </w:r>
          </w:p>
        </w:tc>
      </w:tr>
      <w:tr w:rsidR="00BD5A15" w:rsidRPr="00BD5A15" w:rsidTr="00546FA6">
        <w:trPr>
          <w:cantSplit/>
        </w:trPr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BD5A15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Обавезна л</w:t>
            </w:r>
            <w:r w:rsidR="003A52B9"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BD5A15" w:rsidRPr="00BD5A15" w:rsidTr="00546FA6">
        <w:trPr>
          <w:cantSplit/>
        </w:trPr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BD5A15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BD5A15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BD5A15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BD5A15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BD5A15" w:rsidRPr="00BD5A15" w:rsidTr="00546FA6">
        <w:trPr>
          <w:cantSplit/>
        </w:trPr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BD5A15" w:rsidRDefault="005E30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Горан Милошевић, Бојана Васиљевић Пољашевић, Мирко Кулић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BD5A15" w:rsidRDefault="005E302F" w:rsidP="005E302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i/>
                <w:sz w:val="20"/>
                <w:szCs w:val="20"/>
                <w:lang w:val="sr-Cyrl-BA"/>
              </w:rPr>
              <w:t>Финансијско право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Бања Лука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BD5A15" w:rsidRDefault="005E30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F04404" w:rsidRPr="00BD5A15" w:rsidRDefault="00F04404" w:rsidP="00F0440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3–25; 31–63; 71–170; 173–431.</w:t>
            </w:r>
          </w:p>
        </w:tc>
      </w:tr>
      <w:tr w:rsidR="00BD5A15" w:rsidRPr="00BD5A15" w:rsidTr="00546FA6">
        <w:trPr>
          <w:cantSplit/>
        </w:trPr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BD5A15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BD5A15" w:rsidRPr="00BD5A15" w:rsidTr="00546FA6">
        <w:trPr>
          <w:cantSplit/>
        </w:trPr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BD5A15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BD5A15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BD5A15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BD5A15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BD5A15" w:rsidRPr="00BD5A15" w:rsidTr="002F0666">
        <w:trPr>
          <w:cantSplit/>
        </w:trPr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02F" w:rsidRPr="00BD5A15" w:rsidRDefault="005E302F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02F" w:rsidRPr="00BD5A15" w:rsidRDefault="005E302F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Приручник о порезима и доприносима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br/>
              <w:t>(прир. Љубо Тодоровић), Финекс, Сарајево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02F" w:rsidRPr="00BD5A15" w:rsidRDefault="005E302F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2018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02F" w:rsidRPr="00BD5A15" w:rsidRDefault="005E302F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15–37; 133–142;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br/>
              <w:t>577–590; 624–635;</w:t>
            </w:r>
          </w:p>
          <w:p w:rsidR="005E302F" w:rsidRPr="00BD5A15" w:rsidRDefault="005E302F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651–654; 663–668; 686–689; 863–870; 917–922; 927.</w:t>
            </w:r>
          </w:p>
        </w:tc>
      </w:tr>
      <w:tr w:rsidR="00BD5A15" w:rsidRPr="00BD5A15" w:rsidTr="00546FA6">
        <w:trPr>
          <w:cantSplit/>
        </w:trPr>
        <w:tc>
          <w:tcPr>
            <w:tcW w:w="2512" w:type="dxa"/>
            <w:gridSpan w:val="4"/>
            <w:shd w:val="clear" w:color="auto" w:fill="auto"/>
            <w:vAlign w:val="center"/>
          </w:tcPr>
          <w:p w:rsidR="002B0AE3" w:rsidRPr="00BD5A15" w:rsidRDefault="004F79C8" w:rsidP="004F79C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Марко Радичић,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br/>
              <w:t>Божидар Раичевић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2B0AE3" w:rsidRPr="00BD5A15" w:rsidRDefault="004F79C8" w:rsidP="00D8596B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Јавне финансије: теорија и пракса</w:t>
            </w:r>
            <w:r w:rsidR="000D320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br/>
            </w:r>
            <w:r w:rsidR="007204BF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Дата статус,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B0AE3" w:rsidRPr="00BD5A15" w:rsidRDefault="007204B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2011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2B0AE3" w:rsidRPr="00BD5A15" w:rsidRDefault="007204B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3–262</w:t>
            </w:r>
          </w:p>
        </w:tc>
      </w:tr>
      <w:tr w:rsidR="00BD5A15" w:rsidRPr="00BD5A15" w:rsidTr="00546FA6">
        <w:trPr>
          <w:cantSplit/>
        </w:trPr>
        <w:tc>
          <w:tcPr>
            <w:tcW w:w="2512" w:type="dxa"/>
            <w:gridSpan w:val="4"/>
            <w:shd w:val="clear" w:color="auto" w:fill="auto"/>
            <w:vAlign w:val="center"/>
          </w:tcPr>
          <w:p w:rsidR="002B0AE3" w:rsidRPr="00BD5A15" w:rsidRDefault="002B0AE3" w:rsidP="00D8596B">
            <w:pPr>
              <w:rPr>
                <w:rFonts w:ascii="Arial Narrow" w:hAnsi="Arial Narrow" w:cs="Times New Roman"/>
                <w:sz w:val="20"/>
                <w:szCs w:val="20"/>
                <w:highlight w:val="yellow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2B0AE3" w:rsidRPr="00BD5A15" w:rsidRDefault="002B0AE3" w:rsidP="00D8596B">
            <w:pPr>
              <w:rPr>
                <w:rFonts w:ascii="Arial Narrow" w:hAnsi="Arial Narrow" w:cs="Times New Roman"/>
                <w:sz w:val="20"/>
                <w:szCs w:val="20"/>
                <w:highlight w:val="yellow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B0AE3" w:rsidRPr="00BD5A15" w:rsidRDefault="002B0AE3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2B0AE3" w:rsidRPr="00BD5A15" w:rsidRDefault="002B0AE3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BD5A15" w:rsidRPr="00BD5A15" w:rsidTr="00546FA6">
        <w:trPr>
          <w:cantSplit/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2B0AE3" w:rsidRPr="00BD5A15" w:rsidRDefault="002B0AE3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2B0AE3" w:rsidRPr="00BD5A15" w:rsidRDefault="002B0AE3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2B0AE3" w:rsidRPr="00BD5A15" w:rsidRDefault="002B0AE3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2B0AE3" w:rsidRPr="00BD5A15" w:rsidRDefault="002B0AE3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B0AE3" w:rsidRPr="00BD5A15" w:rsidRDefault="00F04404" w:rsidP="00FA6388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активности у току предавања</w:t>
            </w:r>
          </w:p>
        </w:tc>
        <w:tc>
          <w:tcPr>
            <w:tcW w:w="992" w:type="dxa"/>
            <w:gridSpan w:val="2"/>
            <w:vAlign w:val="center"/>
          </w:tcPr>
          <w:p w:rsidR="002B0AE3" w:rsidRPr="00BD5A15" w:rsidRDefault="002B0AE3" w:rsidP="00F0440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F0440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2B0AE3" w:rsidRPr="00BD5A15" w:rsidRDefault="002B0AE3" w:rsidP="00F0440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F0440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B0AE3" w:rsidRPr="00BD5A15" w:rsidRDefault="00F04404" w:rsidP="00FA6388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практична настава - вјежбе</w:t>
            </w:r>
          </w:p>
        </w:tc>
        <w:tc>
          <w:tcPr>
            <w:tcW w:w="992" w:type="dxa"/>
            <w:gridSpan w:val="2"/>
            <w:vAlign w:val="center"/>
          </w:tcPr>
          <w:p w:rsidR="002B0AE3" w:rsidRPr="00BD5A15" w:rsidRDefault="00F0440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2B0AE3" w:rsidRPr="00BD5A15" w:rsidRDefault="00F0440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2B0AE3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F04404" w:rsidRPr="00BD5A15" w:rsidRDefault="00F0440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F04404" w:rsidRPr="00BD5A15" w:rsidRDefault="00F04404" w:rsidP="002F066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колоквијум 1</w:t>
            </w:r>
          </w:p>
        </w:tc>
        <w:tc>
          <w:tcPr>
            <w:tcW w:w="992" w:type="dxa"/>
            <w:gridSpan w:val="2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F04404" w:rsidRPr="00BD5A15" w:rsidRDefault="00F0440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F04404" w:rsidRPr="00BD5A15" w:rsidRDefault="00F04404" w:rsidP="002F066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колоквијум 2</w:t>
            </w:r>
          </w:p>
        </w:tc>
        <w:tc>
          <w:tcPr>
            <w:tcW w:w="992" w:type="dxa"/>
            <w:gridSpan w:val="2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F04404" w:rsidRPr="00BD5A15" w:rsidRDefault="00F0440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F04404" w:rsidRPr="00BD5A15" w:rsidRDefault="00F04404" w:rsidP="002F066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семинарски рад</w:t>
            </w:r>
          </w:p>
        </w:tc>
        <w:tc>
          <w:tcPr>
            <w:tcW w:w="992" w:type="dxa"/>
            <w:gridSpan w:val="2"/>
            <w:vAlign w:val="center"/>
          </w:tcPr>
          <w:p w:rsidR="00F04404" w:rsidRPr="00BD5A15" w:rsidRDefault="00F04404" w:rsidP="00E740D5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F04404" w:rsidRPr="00BD5A15" w:rsidRDefault="00F0440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F04404" w:rsidRPr="00BD5A15" w:rsidRDefault="00F04404" w:rsidP="002F066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–</w:t>
            </w:r>
          </w:p>
        </w:tc>
        <w:tc>
          <w:tcPr>
            <w:tcW w:w="992" w:type="dxa"/>
            <w:gridSpan w:val="2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–</w:t>
            </w:r>
          </w:p>
        </w:tc>
        <w:tc>
          <w:tcPr>
            <w:tcW w:w="1294" w:type="dxa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–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2B0AE3" w:rsidRPr="00BD5A15" w:rsidRDefault="002B0AE3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B0AE3" w:rsidRPr="00BD5A15" w:rsidRDefault="002B0AE3" w:rsidP="00FA6388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усмени испит</w:t>
            </w:r>
          </w:p>
        </w:tc>
        <w:tc>
          <w:tcPr>
            <w:tcW w:w="992" w:type="dxa"/>
            <w:gridSpan w:val="2"/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BD5A15" w:rsidRPr="00BD5A15" w:rsidTr="00546FA6">
        <w:trPr>
          <w:cantSplit/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2B0AE3" w:rsidRPr="00BD5A15" w:rsidRDefault="002B0AE3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2B0AE3" w:rsidRPr="00BD5A15" w:rsidRDefault="00E740D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E740D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https://elearning.ues.rs.ba/course/view.php?id=1972</w:t>
            </w:r>
          </w:p>
        </w:tc>
      </w:tr>
      <w:tr w:rsidR="00BD5A15" w:rsidRPr="00BD5A15" w:rsidTr="00546FA6">
        <w:trPr>
          <w:cantSplit/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2B0AE3" w:rsidRPr="00BD5A15" w:rsidRDefault="002B0AE3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36B65" w:rsidRPr="00BD5A15" w:rsidRDefault="00B36B65" w:rsidP="000F6D60">
      <w:pPr>
        <w:rPr>
          <w:rFonts w:ascii="Arial Narrow" w:hAnsi="Arial Narrow" w:cs="Times New Roman"/>
          <w:sz w:val="18"/>
          <w:szCs w:val="20"/>
          <w:lang w:val="sr-Cyrl-BA"/>
        </w:rPr>
      </w:pPr>
      <w:bookmarkStart w:id="0" w:name="_GoBack"/>
      <w:bookmarkEnd w:id="0"/>
    </w:p>
    <w:sectPr w:rsidR="00B36B65" w:rsidRPr="00BD5A15" w:rsidSect="00073BE8">
      <w:footerReference w:type="default" r:id="rId11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24" w:rsidRDefault="00732024" w:rsidP="00662C2A">
      <w:pPr>
        <w:spacing w:after="0" w:line="240" w:lineRule="auto"/>
      </w:pPr>
      <w:r>
        <w:separator/>
      </w:r>
    </w:p>
  </w:endnote>
  <w:endnote w:type="continuationSeparator" w:id="0">
    <w:p w:rsidR="00732024" w:rsidRDefault="00732024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24" w:rsidRDefault="00732024" w:rsidP="00662C2A">
      <w:pPr>
        <w:spacing w:after="0" w:line="240" w:lineRule="auto"/>
      </w:pPr>
      <w:r>
        <w:separator/>
      </w:r>
    </w:p>
  </w:footnote>
  <w:footnote w:type="continuationSeparator" w:id="0">
    <w:p w:rsidR="00732024" w:rsidRDefault="00732024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5DBC"/>
    <w:multiLevelType w:val="hybridMultilevel"/>
    <w:tmpl w:val="A328DBB8"/>
    <w:lvl w:ilvl="0" w:tplc="53D6B322">
      <w:start w:val="1"/>
      <w:numFmt w:val="bullet"/>
      <w:pStyle w:val="Uvlak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07275"/>
    <w:rsid w:val="0002371C"/>
    <w:rsid w:val="00045978"/>
    <w:rsid w:val="0005549B"/>
    <w:rsid w:val="00060A17"/>
    <w:rsid w:val="00073BE8"/>
    <w:rsid w:val="000C20EE"/>
    <w:rsid w:val="000C4C55"/>
    <w:rsid w:val="000D20F4"/>
    <w:rsid w:val="000D320E"/>
    <w:rsid w:val="000E6CA4"/>
    <w:rsid w:val="000F6D60"/>
    <w:rsid w:val="00132884"/>
    <w:rsid w:val="00141A7E"/>
    <w:rsid w:val="00142472"/>
    <w:rsid w:val="00153488"/>
    <w:rsid w:val="00191E6E"/>
    <w:rsid w:val="001A25D7"/>
    <w:rsid w:val="001B6A8D"/>
    <w:rsid w:val="001E27BB"/>
    <w:rsid w:val="001E37F2"/>
    <w:rsid w:val="001F7EC6"/>
    <w:rsid w:val="002020FA"/>
    <w:rsid w:val="00275302"/>
    <w:rsid w:val="002810CC"/>
    <w:rsid w:val="002833F0"/>
    <w:rsid w:val="002971B8"/>
    <w:rsid w:val="002B0879"/>
    <w:rsid w:val="002B0AE3"/>
    <w:rsid w:val="00322925"/>
    <w:rsid w:val="00355B14"/>
    <w:rsid w:val="0037103D"/>
    <w:rsid w:val="003848E7"/>
    <w:rsid w:val="003A52B9"/>
    <w:rsid w:val="003A74F1"/>
    <w:rsid w:val="003A79FE"/>
    <w:rsid w:val="003B5A99"/>
    <w:rsid w:val="003F1485"/>
    <w:rsid w:val="00421F85"/>
    <w:rsid w:val="0043206D"/>
    <w:rsid w:val="00446201"/>
    <w:rsid w:val="00487DAA"/>
    <w:rsid w:val="004C79EA"/>
    <w:rsid w:val="004D3E3C"/>
    <w:rsid w:val="004F79C8"/>
    <w:rsid w:val="00545329"/>
    <w:rsid w:val="00546FA6"/>
    <w:rsid w:val="00550AD9"/>
    <w:rsid w:val="00564658"/>
    <w:rsid w:val="00581BDB"/>
    <w:rsid w:val="00592CFD"/>
    <w:rsid w:val="005A0E39"/>
    <w:rsid w:val="005B5014"/>
    <w:rsid w:val="005D779B"/>
    <w:rsid w:val="005E302F"/>
    <w:rsid w:val="00620598"/>
    <w:rsid w:val="00621E22"/>
    <w:rsid w:val="00637AC8"/>
    <w:rsid w:val="00662C2A"/>
    <w:rsid w:val="00671FD2"/>
    <w:rsid w:val="00674256"/>
    <w:rsid w:val="006843E5"/>
    <w:rsid w:val="00686EE2"/>
    <w:rsid w:val="00696562"/>
    <w:rsid w:val="006F0D88"/>
    <w:rsid w:val="00707181"/>
    <w:rsid w:val="007204BF"/>
    <w:rsid w:val="00720EA3"/>
    <w:rsid w:val="00732024"/>
    <w:rsid w:val="00740D33"/>
    <w:rsid w:val="00741E90"/>
    <w:rsid w:val="00743004"/>
    <w:rsid w:val="0074500E"/>
    <w:rsid w:val="007739C7"/>
    <w:rsid w:val="007A7335"/>
    <w:rsid w:val="007D4D9B"/>
    <w:rsid w:val="00817290"/>
    <w:rsid w:val="00834BB9"/>
    <w:rsid w:val="00850AC5"/>
    <w:rsid w:val="008A5AAE"/>
    <w:rsid w:val="008D5263"/>
    <w:rsid w:val="008E6F9C"/>
    <w:rsid w:val="008F54FF"/>
    <w:rsid w:val="00953D0B"/>
    <w:rsid w:val="00964A76"/>
    <w:rsid w:val="009A01A3"/>
    <w:rsid w:val="009C12A9"/>
    <w:rsid w:val="009C6099"/>
    <w:rsid w:val="00A05E6A"/>
    <w:rsid w:val="00A255BB"/>
    <w:rsid w:val="00A45AB1"/>
    <w:rsid w:val="00A45CF2"/>
    <w:rsid w:val="00A46ABA"/>
    <w:rsid w:val="00A6669B"/>
    <w:rsid w:val="00A700B8"/>
    <w:rsid w:val="00A8544E"/>
    <w:rsid w:val="00A96387"/>
    <w:rsid w:val="00AC1498"/>
    <w:rsid w:val="00AD6782"/>
    <w:rsid w:val="00AF6F4F"/>
    <w:rsid w:val="00B14FBB"/>
    <w:rsid w:val="00B27FCB"/>
    <w:rsid w:val="00B36B65"/>
    <w:rsid w:val="00B40ABF"/>
    <w:rsid w:val="00B41027"/>
    <w:rsid w:val="00B5229A"/>
    <w:rsid w:val="00B630BE"/>
    <w:rsid w:val="00B732CF"/>
    <w:rsid w:val="00B73D94"/>
    <w:rsid w:val="00B91E28"/>
    <w:rsid w:val="00B94753"/>
    <w:rsid w:val="00BB3616"/>
    <w:rsid w:val="00BB5AFF"/>
    <w:rsid w:val="00BD5A15"/>
    <w:rsid w:val="00C36E2B"/>
    <w:rsid w:val="00C85CCF"/>
    <w:rsid w:val="00C93003"/>
    <w:rsid w:val="00CB3299"/>
    <w:rsid w:val="00CB7036"/>
    <w:rsid w:val="00CC6752"/>
    <w:rsid w:val="00CC7446"/>
    <w:rsid w:val="00CD1242"/>
    <w:rsid w:val="00CD63AB"/>
    <w:rsid w:val="00D01AF9"/>
    <w:rsid w:val="00D40337"/>
    <w:rsid w:val="00D4285C"/>
    <w:rsid w:val="00D8596B"/>
    <w:rsid w:val="00D86FF0"/>
    <w:rsid w:val="00D934C0"/>
    <w:rsid w:val="00D93B3E"/>
    <w:rsid w:val="00DC452B"/>
    <w:rsid w:val="00DF29EF"/>
    <w:rsid w:val="00E1275F"/>
    <w:rsid w:val="00E50261"/>
    <w:rsid w:val="00E579B5"/>
    <w:rsid w:val="00E72E4F"/>
    <w:rsid w:val="00E740D5"/>
    <w:rsid w:val="00E77298"/>
    <w:rsid w:val="00ED59F8"/>
    <w:rsid w:val="00F04404"/>
    <w:rsid w:val="00F63B8D"/>
    <w:rsid w:val="00FA4F11"/>
    <w:rsid w:val="00FA6388"/>
    <w:rsid w:val="00FC0946"/>
    <w:rsid w:val="00FC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Uvlaka">
    <w:name w:val="Uvlaka"/>
    <w:basedOn w:val="Normal"/>
    <w:rsid w:val="0074500E"/>
    <w:pPr>
      <w:widowControl w:val="0"/>
      <w:numPr>
        <w:numId w:val="2"/>
      </w:numPr>
      <w:autoSpaceDE w:val="0"/>
      <w:autoSpaceDN w:val="0"/>
      <w:adjustRightInd w:val="0"/>
      <w:spacing w:after="0" w:line="220" w:lineRule="exact"/>
    </w:pPr>
    <w:rPr>
      <w:rFonts w:ascii="Times New Roman" w:eastAsia="Times New Roman" w:hAnsi="Times New Roman" w:cs="Arial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Uvlaka">
    <w:name w:val="Uvlaka"/>
    <w:basedOn w:val="Normal"/>
    <w:rsid w:val="0074500E"/>
    <w:pPr>
      <w:widowControl w:val="0"/>
      <w:numPr>
        <w:numId w:val="2"/>
      </w:numPr>
      <w:autoSpaceDE w:val="0"/>
      <w:autoSpaceDN w:val="0"/>
      <w:adjustRightInd w:val="0"/>
      <w:spacing w:after="0" w:line="220" w:lineRule="exact"/>
    </w:pPr>
    <w:rPr>
      <w:rFonts w:ascii="Times New Roman" w:eastAsia="Times New Roman" w:hAnsi="Times New Roman" w:cs="Arial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3D1ADB1-6F56-4420-9D81-5C764D85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Ђ</cp:lastModifiedBy>
  <cp:revision>5</cp:revision>
  <cp:lastPrinted>2018-01-25T11:35:00Z</cp:lastPrinted>
  <dcterms:created xsi:type="dcterms:W3CDTF">2022-06-01T14:45:00Z</dcterms:created>
  <dcterms:modified xsi:type="dcterms:W3CDTF">2022-06-01T14:47:00Z</dcterms:modified>
</cp:coreProperties>
</file>