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A96BBB" w:rsidRPr="00A96BBB" w14:paraId="1FDEECB9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40C785E" w14:textId="77777777" w:rsidR="00421F85" w:rsidRPr="00A96BBB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1CB78F36" wp14:editId="48FDCA9B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5D727C99" w14:textId="77777777" w:rsidR="00421F85" w:rsidRPr="00A96BBB" w:rsidRDefault="00421F8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0C22DA3E" w14:textId="77777777" w:rsidR="00970298" w:rsidRPr="00A96BBB" w:rsidRDefault="00970298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301B3C24" w14:textId="77777777" w:rsidR="00421F85" w:rsidRPr="00A96BBB" w:rsidRDefault="00970298" w:rsidP="00421F85">
            <w:pPr>
              <w:jc w:val="center"/>
              <w:rPr>
                <w:sz w:val="28"/>
                <w:szCs w:val="28"/>
                <w:lang w:val="sr-Cyrl-CS"/>
              </w:rPr>
            </w:pPr>
            <w:r w:rsidRPr="00A96BBB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4B527ACB" wp14:editId="363D9976">
                  <wp:extent cx="1019069" cy="977672"/>
                  <wp:effectExtent l="19050" t="0" r="0" b="0"/>
                  <wp:docPr id="5" name="Picture 5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30" cy="97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BBB" w:rsidRPr="00A96BBB" w14:paraId="4E7DBBD9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462C3F29" w14:textId="77777777" w:rsidR="00421F85" w:rsidRPr="00A96BBB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2A7FEC73" w14:textId="77777777" w:rsidR="00421F85" w:rsidRPr="00A96BBB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970298" w:rsidRPr="00A96BBB">
              <w:rPr>
                <w:rFonts w:ascii="Arial Narrow" w:hAnsi="Arial Narrow" w:cs="Times New Roman"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089EC87B" w14:textId="77777777" w:rsidR="00421F85" w:rsidRPr="00A96BBB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34D84DD5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C5144" w14:textId="77777777" w:rsidR="00421F85" w:rsidRPr="00A96BBB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2FE68AF3" w14:textId="77777777" w:rsidR="00421F85" w:rsidRPr="00A96BBB" w:rsidRDefault="00970298" w:rsidP="0097029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 </w:t>
            </w:r>
            <w:r w:rsidR="00421F8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3A6D5FAC" w14:textId="77777777" w:rsidR="00421F85" w:rsidRPr="00A96BBB" w:rsidRDefault="00970298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IV </w:t>
            </w:r>
            <w:r w:rsidR="00421F8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0FC29B2" w14:textId="77777777" w:rsidR="00421F85" w:rsidRPr="00A96BBB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7FAB0CD2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692EB8BF" w14:textId="77777777" w:rsidR="00AF6F4F" w:rsidRPr="00A96BBB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40726575" w14:textId="68E95DBD" w:rsidR="00AF6F4F" w:rsidRPr="00A96BBB" w:rsidRDefault="00DD4D2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АУТОРСКО ПРАВО</w:t>
            </w:r>
          </w:p>
        </w:tc>
      </w:tr>
      <w:tr w:rsidR="00A96BBB" w:rsidRPr="00A96BBB" w14:paraId="6E3CFA8C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7D3E4" w14:textId="77777777" w:rsidR="00DF29EF" w:rsidRPr="00A96BBB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0D28B88F" w14:textId="77777777" w:rsidR="00DF29EF" w:rsidRPr="00A96BBB" w:rsidRDefault="007311A3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грађанско право – Правни факултет </w:t>
            </w:r>
          </w:p>
        </w:tc>
      </w:tr>
      <w:tr w:rsidR="00A96BBB" w:rsidRPr="00A96BBB" w14:paraId="295B26B8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3464BA55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74D10E5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28DD5A5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649D41D" w14:textId="77777777" w:rsidR="007A7335" w:rsidRPr="00A96BBB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A96BBB" w:rsidRPr="00A96BBB" w14:paraId="4F6172B7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92495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D2366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3CD88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0AD34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A96BBB" w:rsidRPr="00A96BBB" w14:paraId="505443E1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687AB39D" w14:textId="3FADF6EC" w:rsidR="007A7335" w:rsidRPr="00A96BBB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</w:t>
            </w:r>
            <w:r w:rsidR="00F06E78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7-046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64985C5" w14:textId="77777777" w:rsidR="007A7335" w:rsidRPr="00A96BBB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0D9DBA73" w14:textId="6828373B" w:rsidR="007A7335" w:rsidRPr="00A96BBB" w:rsidRDefault="007311A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7706861F" w14:textId="4925EC62" w:rsidR="007A7335" w:rsidRPr="00A96BBB" w:rsidRDefault="0087180F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A96BBB" w:rsidRPr="00A96BBB" w14:paraId="686214A3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BBCE8E0" w14:textId="77777777" w:rsidR="00DF29EF" w:rsidRPr="00A96BBB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293EC6EC" w14:textId="38888377" w:rsidR="00DF29EF" w:rsidRPr="00A96BBB" w:rsidRDefault="007311A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Свјетлана Ивановић, доцент</w:t>
            </w:r>
          </w:p>
        </w:tc>
      </w:tr>
      <w:tr w:rsidR="00A96BBB" w:rsidRPr="00A96BBB" w14:paraId="003D01A6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EA74E" w14:textId="77777777" w:rsidR="00DF29EF" w:rsidRPr="00A96BBB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4E251900" w14:textId="77777777" w:rsidR="00DF29EF" w:rsidRPr="00A96BBB" w:rsidRDefault="00DF29EF" w:rsidP="00B767A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4666DE03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4FF51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3A13F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D8F15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A96BBB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A96BBB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A96BBB" w:rsidRPr="00A96BBB" w14:paraId="6A057315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35FFA92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441C98F1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8243097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F68DEEE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53D34A4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08194BCD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4D7DB13E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A96BBB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  <w:bookmarkStart w:id="0" w:name="_GoBack"/>
        <w:bookmarkEnd w:id="0"/>
      </w:tr>
      <w:tr w:rsidR="00A96BBB" w:rsidRPr="00A96BBB" w14:paraId="0FCB2D45" w14:textId="77777777" w:rsidTr="00BB3616">
        <w:tc>
          <w:tcPr>
            <w:tcW w:w="1242" w:type="dxa"/>
            <w:shd w:val="clear" w:color="auto" w:fill="auto"/>
            <w:vAlign w:val="center"/>
          </w:tcPr>
          <w:p w14:paraId="6E1CEB7B" w14:textId="38402E55" w:rsidR="003B5A99" w:rsidRPr="00A96BBB" w:rsidRDefault="00042DEB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682BB60" w14:textId="1CE649C7" w:rsidR="003B5A99" w:rsidRPr="00A96BBB" w:rsidRDefault="00042DEB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5B4F15" w14:textId="77777777" w:rsidR="003B5A99" w:rsidRPr="00A96BBB" w:rsidRDefault="00EA5A3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9F5A01D" w14:textId="6F68A9E2" w:rsidR="003B5A99" w:rsidRPr="00A96BBB" w:rsidRDefault="009B405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48.3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F0C36F4" w14:textId="46BDEE58" w:rsidR="003B5A99" w:rsidRPr="00A96BBB" w:rsidRDefault="009B405D" w:rsidP="007D1DFD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24.15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02A4EDE2" w14:textId="29C3D7BB" w:rsidR="003B5A99" w:rsidRPr="00A96BBB" w:rsidRDefault="009B405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C46B645" w14:textId="77777777" w:rsidR="003B5A99" w:rsidRPr="00A96BBB" w:rsidRDefault="0067412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1,61</w:t>
            </w:r>
          </w:p>
        </w:tc>
      </w:tr>
      <w:tr w:rsidR="00A96BBB" w:rsidRPr="00A96BBB" w14:paraId="064D6A99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5D05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4BD2E645" w14:textId="5664091C" w:rsidR="003B5A99" w:rsidRPr="00A96BBB" w:rsidRDefault="009B405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45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D262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0F8F44C1" w14:textId="1952625C" w:rsidR="003B5A99" w:rsidRPr="00A96BBB" w:rsidRDefault="009B405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72.45</w:t>
            </w:r>
            <w:r w:rsidR="003D0A7E" w:rsidRPr="00A96BBB">
              <w:rPr>
                <w:rFonts w:ascii="Arial Narrow" w:eastAsia="Calibri" w:hAnsi="Arial Narrow"/>
                <w:sz w:val="20"/>
                <w:szCs w:val="20"/>
              </w:rPr>
              <w:t>h</w:t>
            </w:r>
          </w:p>
        </w:tc>
      </w:tr>
      <w:tr w:rsidR="00A96BBB" w:rsidRPr="00A96BBB" w14:paraId="4CF703CC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F11D3" w14:textId="77777777" w:rsidR="00206AE0" w:rsidRPr="00A96BBB" w:rsidRDefault="003B5A99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оптерећењепредмета (наставно + студентско): </w:t>
            </w:r>
            <w:r w:rsidR="007D1DFD" w:rsidRPr="00A96BBB">
              <w:rPr>
                <w:rFonts w:ascii="Arial Narrow" w:eastAsia="Calibri" w:hAnsi="Arial Narrow"/>
                <w:sz w:val="20"/>
                <w:szCs w:val="20"/>
              </w:rPr>
              <w:t xml:space="preserve">W + T = </w:t>
            </w:r>
            <w:r w:rsidR="00206AE0" w:rsidRPr="00A96BBB">
              <w:rPr>
                <w:rFonts w:ascii="Arial Narrow" w:eastAsia="Calibri" w:hAnsi="Arial Narrow"/>
                <w:sz w:val="20"/>
                <w:szCs w:val="20"/>
              </w:rPr>
              <w:t>U</w:t>
            </w:r>
            <w:r w:rsidR="007D1DFD" w:rsidRPr="00A96BBB">
              <w:rPr>
                <w:rFonts w:ascii="Arial Narrow" w:eastAsia="Calibri" w:hAnsi="Arial Narrow"/>
                <w:sz w:val="20"/>
                <w:szCs w:val="20"/>
                <w:vertAlign w:val="subscript"/>
              </w:rPr>
              <w:t>opt</w:t>
            </w:r>
            <w:r w:rsidR="00206AE0" w:rsidRPr="00A96BBB">
              <w:rPr>
                <w:rFonts w:ascii="Arial Narrow" w:eastAsia="Calibri" w:hAnsi="Arial Narrow"/>
                <w:sz w:val="20"/>
                <w:szCs w:val="20"/>
              </w:rPr>
              <w:t>сати семестрално</w:t>
            </w:r>
          </w:p>
          <w:p w14:paraId="6E5BA5DD" w14:textId="6AAA10C6" w:rsidR="003B5A99" w:rsidRPr="00A96BBB" w:rsidRDefault="009B405D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  <w:vertAlign w:val="subscript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117.45</w:t>
            </w:r>
            <w:r w:rsidR="003D0A7E" w:rsidRPr="00A96BBB">
              <w:rPr>
                <w:rFonts w:ascii="Arial Narrow" w:eastAsia="Calibri" w:hAnsi="Arial Narrow"/>
                <w:sz w:val="20"/>
                <w:szCs w:val="20"/>
              </w:rPr>
              <w:t>h</w:t>
            </w:r>
          </w:p>
        </w:tc>
      </w:tr>
      <w:tr w:rsidR="00A96BBB" w:rsidRPr="00A96BBB" w14:paraId="6C4FB603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B599455" w14:textId="77777777" w:rsidR="00355B14" w:rsidRPr="00A96BBB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769C57F1" w14:textId="77777777" w:rsidR="00EE26F1" w:rsidRPr="00A96BBB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</w:t>
            </w:r>
            <w:r w:rsidR="00355B14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авладавањем овог предмета студент ће моћи/ бити оспособљен да: </w:t>
            </w:r>
          </w:p>
          <w:p w14:paraId="66E6BB4C" w14:textId="068CEB0E" w:rsidR="00EE26F1" w:rsidRPr="00A96BBB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препозна</w:t>
            </w:r>
            <w:r w:rsidR="008028DF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објасни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основне институте</w:t>
            </w:r>
            <w:r w:rsidR="0038529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ауторског права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</w:t>
            </w:r>
          </w:p>
          <w:p w14:paraId="3CAC5177" w14:textId="5F8CE7D9" w:rsidR="003469CA" w:rsidRPr="00A96BBB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схвати значај адекватне заштите субјективн</w:t>
            </w:r>
            <w:r w:rsidR="0038529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ог ауторског права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</w:t>
            </w:r>
          </w:p>
          <w:p w14:paraId="39BE0990" w14:textId="1C34E9FB" w:rsidR="00355B14" w:rsidRPr="00A96BBB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стекне знања о </w:t>
            </w:r>
            <w:r w:rsidR="00A45585" w:rsidRPr="00A96BBB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начину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остваривања субјективн</w:t>
            </w:r>
            <w:r w:rsidR="0038529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ог ауторског и сродних права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</w:t>
            </w:r>
          </w:p>
          <w:p w14:paraId="4A81B027" w14:textId="77777777" w:rsidR="00355B14" w:rsidRPr="00A96BBB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практично примјењује стечена знања.</w:t>
            </w:r>
          </w:p>
        </w:tc>
      </w:tr>
      <w:tr w:rsidR="00A96BBB" w:rsidRPr="00A96BBB" w14:paraId="3A8D7BA6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90675DE" w14:textId="77777777" w:rsidR="00355B14" w:rsidRPr="00A96BBB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17E4AB54" w14:textId="77777777" w:rsidR="00355B14" w:rsidRPr="00A96BBB" w:rsidRDefault="00206AE0" w:rsidP="00206AE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</w:rPr>
              <w:t xml:space="preserve">За полагање испита неопходно је претходно положити испит из предмета Облигационо право – Посебни дио.  </w:t>
            </w:r>
          </w:p>
        </w:tc>
      </w:tr>
      <w:tr w:rsidR="00A96BBB" w:rsidRPr="00A96BBB" w14:paraId="1B8ABB0D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0CD69BE" w14:textId="77777777" w:rsidR="00355B14" w:rsidRPr="00A96BBB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435E8114" w14:textId="77777777" w:rsidR="00355B14" w:rsidRPr="00A96BBB" w:rsidRDefault="003469CA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аудиторне вјежбе, семинарски рад, студије случаја, практична настава.</w:t>
            </w:r>
          </w:p>
        </w:tc>
      </w:tr>
      <w:tr w:rsidR="00A96BBB" w:rsidRPr="00A96BBB" w14:paraId="7E4FBD02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6B2F2" w14:textId="77777777" w:rsidR="00355B14" w:rsidRPr="00A96BBB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74158F82" w14:textId="18964344" w:rsidR="00355B14" w:rsidRPr="00A96BBB" w:rsidRDefault="00355B14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</w:rPr>
              <w:t xml:space="preserve"> Појам</w:t>
            </w:r>
            <w:r w:rsidR="00DD4D2D" w:rsidRPr="00A96BBB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ауторског права, историјат и извори права.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2AFC350" w14:textId="77777777" w:rsidR="00DD4D2D" w:rsidRPr="00A96BBB" w:rsidRDefault="00DD4D2D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Ауторско право. Ауторско дјело – појам и услови заштите. </w:t>
            </w:r>
          </w:p>
          <w:p w14:paraId="7A2F5E17" w14:textId="01ADBBCA" w:rsidR="003B47DD" w:rsidRPr="00A96BBB" w:rsidRDefault="00DD4D2D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3. 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Аутор дјела и носилац ауторског права. Коаторство и спојена дјела. </w:t>
            </w:r>
          </w:p>
          <w:p w14:paraId="143E353C" w14:textId="202ABD47" w:rsidR="00DD4D2D" w:rsidRPr="00A96BBB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Садржина субјективног ауторског права. </w:t>
            </w:r>
            <w:r w:rsidR="00DD4D2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Личноправна овлашћења. </w:t>
            </w:r>
          </w:p>
          <w:p w14:paraId="74B58561" w14:textId="77777777" w:rsidR="00DD4D2D" w:rsidRPr="00A96BBB" w:rsidRDefault="00DD4D2D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5. Имовинскоправна овлашћења. </w:t>
            </w:r>
          </w:p>
          <w:p w14:paraId="46D3A4E5" w14:textId="53B3FB28" w:rsidR="00DD4D2D" w:rsidRPr="00A96BBB" w:rsidRDefault="00DD4D2D" w:rsidP="001E58D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6. 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Ограничења субјективног ауторског права.</w:t>
            </w:r>
            <w:r w:rsidR="002722F0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Трајање ауторског права. </w:t>
            </w:r>
          </w:p>
          <w:p w14:paraId="16A8297F" w14:textId="214DFF8C" w:rsidR="00DD4D2D" w:rsidRPr="00A96BBB" w:rsidRDefault="001E58DE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7. </w:t>
            </w:r>
            <w:r w:rsidR="002722F0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D4D2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Права сродна ауторском праву. Право интерпретатора. Право произвођача фонограма. Право произвођача видеограма.</w:t>
            </w:r>
          </w:p>
          <w:p w14:paraId="768D92A5" w14:textId="3B2BBF21" w:rsidR="00DD4D2D" w:rsidRPr="00A96BBB" w:rsidRDefault="001E58DE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DD4D2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Право произвођача емисија. Право произвођача базе података. Право првог издавача слободног дјела.</w:t>
            </w:r>
          </w:p>
          <w:p w14:paraId="044CCE2F" w14:textId="77777777" w:rsidR="001E58DE" w:rsidRPr="00A96BBB" w:rsidRDefault="001E58DE" w:rsidP="001E58D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9. Промет ауторског права. Ауторски уговори. </w:t>
            </w:r>
          </w:p>
          <w:p w14:paraId="118E8DD0" w14:textId="6EF50B33" w:rsidR="001E58DE" w:rsidRPr="00A96BBB" w:rsidRDefault="001E58DE" w:rsidP="001E58D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10. Издавачки уговор. Уговор о филмском дјелу. Уговор о наруџбини ауторског дјела. </w:t>
            </w:r>
          </w:p>
          <w:p w14:paraId="24E31988" w14:textId="30F83372" w:rsidR="001E58DE" w:rsidRPr="00A96BBB" w:rsidRDefault="001E58DE" w:rsidP="001E58D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 Колективно остваривање ауторског и сродних права. Организације за колективно остваривање ауторског и сродних права.</w:t>
            </w:r>
          </w:p>
          <w:p w14:paraId="185028C3" w14:textId="24C0A43C" w:rsidR="001E58DE" w:rsidRPr="00A96BBB" w:rsidRDefault="001E58DE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 Уговори које закључује организација. Надзор над радом организације. Међународна сарадња</w:t>
            </w:r>
          </w:p>
          <w:p w14:paraId="1357514F" w14:textId="7020C236" w:rsidR="00355B14" w:rsidRPr="00A96BBB" w:rsidRDefault="002722F0" w:rsidP="00DD4D2D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112054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D4D2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Међународне конвенције из области ауторског права. Бернска конвенција. Универзална конвенција. Уговор о ауторском праву.</w:t>
            </w:r>
          </w:p>
          <w:p w14:paraId="3F8D4AA0" w14:textId="03D6E3CD" w:rsidR="002722F0" w:rsidRPr="00A96BBB" w:rsidRDefault="002722F0" w:rsidP="00DD4D2D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14. Међународне конвенције из области сродних права. Римска конвенција. Уговор </w:t>
            </w:r>
            <w:r w:rsidR="00A4558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интерпретацијама и фонограмима. </w:t>
            </w:r>
          </w:p>
          <w:p w14:paraId="540A871E" w14:textId="5D1844F1" w:rsidR="00355B14" w:rsidRPr="00A96BBB" w:rsidRDefault="002722F0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15. </w:t>
            </w:r>
            <w:r w:rsidR="001E58D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Судска заштита ауторског и сродних права.</w:t>
            </w: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  <w:p w14:paraId="32EE62C4" w14:textId="77777777" w:rsidR="00B77AB7" w:rsidRPr="00A96BBB" w:rsidRDefault="00B77AB7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78A7C3A7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304B0" w14:textId="77777777" w:rsidR="00355B14" w:rsidRPr="00A96BBB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A96BBB" w:rsidRPr="00A96BBB" w14:paraId="73B4EB52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5709D733" w14:textId="77777777" w:rsidR="003A52B9" w:rsidRPr="00A96BBB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2F91B158" w14:textId="77777777" w:rsidR="003A52B9" w:rsidRPr="00A96BBB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34D5371" w14:textId="77777777" w:rsidR="003A52B9" w:rsidRPr="00A96BBB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4886BAB1" w14:textId="77777777" w:rsidR="003A52B9" w:rsidRPr="00A96BBB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A96BBB" w:rsidRPr="00A96BBB" w14:paraId="4194F84C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EB4A385" w14:textId="77777777" w:rsidR="003A52B9" w:rsidRPr="00A96BBB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Зоран Миладиновић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72F21388" w14:textId="77777777" w:rsidR="003A52B9" w:rsidRPr="00A96BBB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својине, Правни факултет Универзитета у Источном Сарајеву</w:t>
            </w:r>
            <w:r w:rsidR="00954C52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Источно Сарајево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E4501A" w14:textId="77777777" w:rsidR="003A52B9" w:rsidRPr="00A96BBB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2012.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0E1CD7D" w14:textId="77777777" w:rsidR="003A52B9" w:rsidRPr="00A96BBB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0A8ACB2A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0B0644D1" w14:textId="77777777" w:rsidR="00E50261" w:rsidRPr="00A96BBB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A96BBB" w:rsidRPr="00A96BBB" w14:paraId="31A20E0F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09A0B771" w14:textId="77777777" w:rsidR="00E50261" w:rsidRPr="00A96BBB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75AA31D4" w14:textId="77777777" w:rsidR="00E50261" w:rsidRPr="00A96BBB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D4692AC" w14:textId="77777777" w:rsidR="00E50261" w:rsidRPr="00A96BBB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7757F51" w14:textId="77777777" w:rsidR="00E50261" w:rsidRPr="00A96BBB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A96BBB" w:rsidRPr="00A96BBB" w14:paraId="594C41B1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10221CD" w14:textId="77777777" w:rsidR="00E50261" w:rsidRPr="00A96BBB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Слободан Марковић, Душан Поповић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9D792D6" w14:textId="77777777" w:rsidR="00F96EB5" w:rsidRPr="00A96BBB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</w:t>
            </w:r>
            <w:r w:rsidR="00954C52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 w:rsidR="00CA1541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Београду,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E28DBA9" w14:textId="77777777" w:rsidR="00E50261" w:rsidRPr="00A96BBB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CA1541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07F938D" w14:textId="77777777" w:rsidR="00E50261" w:rsidRPr="00A96BBB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2B65963C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5D81095A" w14:textId="77777777" w:rsidR="00E50261" w:rsidRPr="00A96BBB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Миладиновић, Зоран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A50AAAC" w14:textId="200273C4" w:rsidR="00E50261" w:rsidRPr="00A96BBB" w:rsidRDefault="001E58DE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Практикум за ауторско право, Правни факултет Универзитета у Крагујевцу, Крагујевац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3B04E51" w14:textId="15B9521A" w:rsidR="00E50261" w:rsidRPr="00A96BBB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1E58D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</w:t>
            </w: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DB95E5A" w14:textId="77777777" w:rsidR="00E50261" w:rsidRPr="00A96BBB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00E680E6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3415914" w14:textId="77777777" w:rsidR="00142472" w:rsidRPr="00A96BBB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2D0359F0" w14:textId="77777777" w:rsidR="00142472" w:rsidRPr="00A96BBB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49E27D2" w14:textId="77777777" w:rsidR="00142472" w:rsidRPr="00A96BBB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726AA91C" w14:textId="77777777" w:rsidR="00142472" w:rsidRPr="00A96BBB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A96BBB" w:rsidRPr="00A96BBB" w14:paraId="55E9A909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5EBB66C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5EC20FEC" w14:textId="77777777" w:rsidR="00355B14" w:rsidRPr="00A96BBB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A96BBB" w:rsidRPr="00A96BBB" w14:paraId="7C080BA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006ADC4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B44F679" w14:textId="77777777" w:rsidR="00355B14" w:rsidRPr="00A96BBB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3FB03143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745824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655EAC62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20%</w:t>
            </w:r>
          </w:p>
        </w:tc>
      </w:tr>
      <w:tr w:rsidR="00A96BBB" w:rsidRPr="00A96BBB" w14:paraId="7509FC0D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BB426FD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9489499" w14:textId="77777777" w:rsidR="00355B14" w:rsidRPr="00A96BBB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60797F81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301D7478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5%</w:t>
            </w:r>
          </w:p>
        </w:tc>
      </w:tr>
      <w:tr w:rsidR="00A96BBB" w:rsidRPr="00A96BBB" w14:paraId="2C7EDAB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B178479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041D246" w14:textId="77777777" w:rsidR="00355B14" w:rsidRPr="00A96BBB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282CA9BD" w14:textId="77777777" w:rsidR="00355B14" w:rsidRPr="00A96BBB" w:rsidRDefault="0074582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EE26F1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54787720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25%</w:t>
            </w:r>
          </w:p>
        </w:tc>
      </w:tr>
      <w:tr w:rsidR="00A96BBB" w:rsidRPr="00A96BBB" w14:paraId="6C25764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998B0DD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1C5CBBB" w14:textId="77777777" w:rsidR="00355B14" w:rsidRPr="00A96BBB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A96BBB" w:rsidRPr="00A96BBB" w14:paraId="0A87432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438A96F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CC90787" w14:textId="77777777" w:rsidR="00355B14" w:rsidRPr="00A96BBB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073297CB" w14:textId="77777777" w:rsidR="00355B14" w:rsidRPr="00A96BBB" w:rsidRDefault="00F96EB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3AF600BE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A96BBB" w:rsidRPr="00A96BBB" w14:paraId="0C438D8D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7151F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3061E85B" w14:textId="77777777" w:rsidR="00355B14" w:rsidRPr="00A96BBB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71BB757" w14:textId="77777777" w:rsidR="00355B14" w:rsidRPr="00A96BBB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3D554BA3" w14:textId="77777777" w:rsidR="00355B14" w:rsidRPr="00A96BBB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A96BBB" w:rsidRPr="00A96BBB" w14:paraId="43931E26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69A0BD4" w14:textId="77777777" w:rsidR="00817290" w:rsidRPr="00A96BBB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2EC480EF" w14:textId="07DFE44D" w:rsidR="00817290" w:rsidRPr="00A96BBB" w:rsidRDefault="00F06E7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21.12.2021.</w:t>
            </w:r>
          </w:p>
        </w:tc>
      </w:tr>
    </w:tbl>
    <w:p w14:paraId="7DF88306" w14:textId="77777777" w:rsidR="00BB3616" w:rsidRPr="00A96BBB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41C77A9C" w14:textId="77777777" w:rsidR="00B36B65" w:rsidRPr="00A96BBB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A96BBB" w:rsidSect="00073BE8">
      <w:footerReference w:type="default" r:id="rId11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C5E6C" w14:textId="77777777" w:rsidR="00A76394" w:rsidRDefault="00A76394" w:rsidP="00662C2A">
      <w:pPr>
        <w:spacing w:after="0" w:line="240" w:lineRule="auto"/>
      </w:pPr>
      <w:r>
        <w:separator/>
      </w:r>
    </w:p>
  </w:endnote>
  <w:endnote w:type="continuationSeparator" w:id="0">
    <w:p w14:paraId="04E3699D" w14:textId="77777777" w:rsidR="00A76394" w:rsidRDefault="00A76394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4E11D" w14:textId="77777777" w:rsidR="00A05E6A" w:rsidRDefault="00A05E6A">
    <w:pPr>
      <w:pStyle w:val="Footer"/>
      <w:jc w:val="right"/>
    </w:pPr>
  </w:p>
  <w:p w14:paraId="37FCEFD3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691AE" w14:textId="77777777" w:rsidR="00A76394" w:rsidRDefault="00A76394" w:rsidP="00662C2A">
      <w:pPr>
        <w:spacing w:after="0" w:line="240" w:lineRule="auto"/>
      </w:pPr>
      <w:r>
        <w:separator/>
      </w:r>
    </w:p>
  </w:footnote>
  <w:footnote w:type="continuationSeparator" w:id="0">
    <w:p w14:paraId="6E71044A" w14:textId="77777777" w:rsidR="00A76394" w:rsidRDefault="00A76394" w:rsidP="00662C2A">
      <w:pPr>
        <w:spacing w:after="0" w:line="240" w:lineRule="auto"/>
      </w:pPr>
      <w:r>
        <w:continuationSeparator/>
      </w:r>
    </w:p>
  </w:footnote>
  <w:footnote w:id="1">
    <w:p w14:paraId="690AC9C4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5DEB4828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263C0C36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1988"/>
    <w:rsid w:val="00005E54"/>
    <w:rsid w:val="000240BD"/>
    <w:rsid w:val="00042DEB"/>
    <w:rsid w:val="00045978"/>
    <w:rsid w:val="00060A17"/>
    <w:rsid w:val="00073BE8"/>
    <w:rsid w:val="000C20EE"/>
    <w:rsid w:val="000C4C55"/>
    <w:rsid w:val="000E6CA4"/>
    <w:rsid w:val="00112054"/>
    <w:rsid w:val="00142472"/>
    <w:rsid w:val="00162CD5"/>
    <w:rsid w:val="001674F1"/>
    <w:rsid w:val="001700A5"/>
    <w:rsid w:val="0017103F"/>
    <w:rsid w:val="00183D1B"/>
    <w:rsid w:val="00191E6E"/>
    <w:rsid w:val="001B6A8D"/>
    <w:rsid w:val="001E27BB"/>
    <w:rsid w:val="001E58DE"/>
    <w:rsid w:val="002067E9"/>
    <w:rsid w:val="00206AE0"/>
    <w:rsid w:val="00207A6A"/>
    <w:rsid w:val="00216053"/>
    <w:rsid w:val="002722F0"/>
    <w:rsid w:val="00275302"/>
    <w:rsid w:val="0027604B"/>
    <w:rsid w:val="00277834"/>
    <w:rsid w:val="002833F0"/>
    <w:rsid w:val="002971B8"/>
    <w:rsid w:val="002B0879"/>
    <w:rsid w:val="002C7997"/>
    <w:rsid w:val="00322925"/>
    <w:rsid w:val="003469CA"/>
    <w:rsid w:val="00355B14"/>
    <w:rsid w:val="0037103D"/>
    <w:rsid w:val="00371F74"/>
    <w:rsid w:val="003848E7"/>
    <w:rsid w:val="0038529E"/>
    <w:rsid w:val="003A52B9"/>
    <w:rsid w:val="003B47DD"/>
    <w:rsid w:val="003B5A99"/>
    <w:rsid w:val="003D0A7E"/>
    <w:rsid w:val="003D1A59"/>
    <w:rsid w:val="00414A58"/>
    <w:rsid w:val="00421F85"/>
    <w:rsid w:val="0043206D"/>
    <w:rsid w:val="00446201"/>
    <w:rsid w:val="00463D3E"/>
    <w:rsid w:val="00487DAA"/>
    <w:rsid w:val="004957BC"/>
    <w:rsid w:val="00545329"/>
    <w:rsid w:val="00550AD9"/>
    <w:rsid w:val="00564658"/>
    <w:rsid w:val="00575491"/>
    <w:rsid w:val="00581BDB"/>
    <w:rsid w:val="00592CFD"/>
    <w:rsid w:val="005B5014"/>
    <w:rsid w:val="005C2E3E"/>
    <w:rsid w:val="005F060D"/>
    <w:rsid w:val="005F0C91"/>
    <w:rsid w:val="00610468"/>
    <w:rsid w:val="00620598"/>
    <w:rsid w:val="00621E22"/>
    <w:rsid w:val="00662C2A"/>
    <w:rsid w:val="0067412A"/>
    <w:rsid w:val="00686EE2"/>
    <w:rsid w:val="00696562"/>
    <w:rsid w:val="006C4568"/>
    <w:rsid w:val="006F0D88"/>
    <w:rsid w:val="00707181"/>
    <w:rsid w:val="00714E99"/>
    <w:rsid w:val="00720EA3"/>
    <w:rsid w:val="007311A3"/>
    <w:rsid w:val="00741E90"/>
    <w:rsid w:val="00745824"/>
    <w:rsid w:val="007729B8"/>
    <w:rsid w:val="007A7335"/>
    <w:rsid w:val="007C4A18"/>
    <w:rsid w:val="007D1DFD"/>
    <w:rsid w:val="007D4D9B"/>
    <w:rsid w:val="007E4456"/>
    <w:rsid w:val="008028DF"/>
    <w:rsid w:val="00817290"/>
    <w:rsid w:val="00834BB9"/>
    <w:rsid w:val="00850E58"/>
    <w:rsid w:val="0087180F"/>
    <w:rsid w:val="008A5AAE"/>
    <w:rsid w:val="008B4FBF"/>
    <w:rsid w:val="008D5263"/>
    <w:rsid w:val="008E6F9C"/>
    <w:rsid w:val="008F54FF"/>
    <w:rsid w:val="00935B83"/>
    <w:rsid w:val="00953D0B"/>
    <w:rsid w:val="00954C52"/>
    <w:rsid w:val="0095620D"/>
    <w:rsid w:val="00964A76"/>
    <w:rsid w:val="00970298"/>
    <w:rsid w:val="009B405D"/>
    <w:rsid w:val="009C12A9"/>
    <w:rsid w:val="009C6099"/>
    <w:rsid w:val="00A05E6A"/>
    <w:rsid w:val="00A255BB"/>
    <w:rsid w:val="00A45585"/>
    <w:rsid w:val="00A45AB1"/>
    <w:rsid w:val="00A6669B"/>
    <w:rsid w:val="00A76394"/>
    <w:rsid w:val="00A84280"/>
    <w:rsid w:val="00A8544E"/>
    <w:rsid w:val="00A96387"/>
    <w:rsid w:val="00A96BBB"/>
    <w:rsid w:val="00AC1498"/>
    <w:rsid w:val="00AD6782"/>
    <w:rsid w:val="00AE53BA"/>
    <w:rsid w:val="00AF6F4F"/>
    <w:rsid w:val="00B126F5"/>
    <w:rsid w:val="00B27FCB"/>
    <w:rsid w:val="00B36B65"/>
    <w:rsid w:val="00B41027"/>
    <w:rsid w:val="00B732CF"/>
    <w:rsid w:val="00B73D94"/>
    <w:rsid w:val="00B767A2"/>
    <w:rsid w:val="00B77AB7"/>
    <w:rsid w:val="00B91E28"/>
    <w:rsid w:val="00B94753"/>
    <w:rsid w:val="00BA5EB9"/>
    <w:rsid w:val="00BB3616"/>
    <w:rsid w:val="00BB5AFF"/>
    <w:rsid w:val="00C36E2B"/>
    <w:rsid w:val="00C56E59"/>
    <w:rsid w:val="00C85CCF"/>
    <w:rsid w:val="00C93003"/>
    <w:rsid w:val="00CA1541"/>
    <w:rsid w:val="00CB178D"/>
    <w:rsid w:val="00CB3299"/>
    <w:rsid w:val="00CB7036"/>
    <w:rsid w:val="00CC6752"/>
    <w:rsid w:val="00CC7446"/>
    <w:rsid w:val="00CD1242"/>
    <w:rsid w:val="00D140FE"/>
    <w:rsid w:val="00D4285C"/>
    <w:rsid w:val="00D47874"/>
    <w:rsid w:val="00D86FF0"/>
    <w:rsid w:val="00D93B3E"/>
    <w:rsid w:val="00D967A9"/>
    <w:rsid w:val="00DA4002"/>
    <w:rsid w:val="00DC452B"/>
    <w:rsid w:val="00DD4D2D"/>
    <w:rsid w:val="00DF29EF"/>
    <w:rsid w:val="00DF7534"/>
    <w:rsid w:val="00E50261"/>
    <w:rsid w:val="00E579B5"/>
    <w:rsid w:val="00E72E4F"/>
    <w:rsid w:val="00E77298"/>
    <w:rsid w:val="00EA5A39"/>
    <w:rsid w:val="00ED1D34"/>
    <w:rsid w:val="00ED59F8"/>
    <w:rsid w:val="00EE26F1"/>
    <w:rsid w:val="00EF7DF4"/>
    <w:rsid w:val="00F06E78"/>
    <w:rsid w:val="00F96EB5"/>
    <w:rsid w:val="00FB00AC"/>
    <w:rsid w:val="00FB6C01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F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DA8C98A-20A2-420F-BC84-E400FA7B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Ђ</cp:lastModifiedBy>
  <cp:revision>5</cp:revision>
  <cp:lastPrinted>2016-06-01T08:13:00Z</cp:lastPrinted>
  <dcterms:created xsi:type="dcterms:W3CDTF">2021-12-15T13:11:00Z</dcterms:created>
  <dcterms:modified xsi:type="dcterms:W3CDTF">2022-06-01T15:53:00Z</dcterms:modified>
</cp:coreProperties>
</file>